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22" w:rsidRDefault="00D81022" w:rsidP="006D3966">
      <w:pPr>
        <w:ind w:firstLine="7655"/>
      </w:pPr>
    </w:p>
    <w:p w:rsidR="00D81022" w:rsidRDefault="00D81022" w:rsidP="006D3966">
      <w:pPr>
        <w:ind w:firstLine="7655"/>
      </w:pPr>
    </w:p>
    <w:p w:rsidR="0037227A" w:rsidRPr="00911FF0" w:rsidRDefault="0037227A" w:rsidP="0037227A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 xml:space="preserve">Lokalna Grupa Działania „Nad Czarną i Pilicą” </w:t>
      </w:r>
    </w:p>
    <w:p w:rsidR="0037227A" w:rsidRPr="00911FF0" w:rsidRDefault="0037227A" w:rsidP="0037227A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</w:t>
      </w:r>
      <w:r w:rsidR="00502703">
        <w:rPr>
          <w:rFonts w:ascii="Arial" w:hAnsi="Arial" w:cs="Arial"/>
          <w:b/>
        </w:rPr>
        <w:t xml:space="preserve">         </w:t>
      </w:r>
      <w:r w:rsidRPr="00911FF0">
        <w:rPr>
          <w:rFonts w:ascii="Arial" w:hAnsi="Arial" w:cs="Arial"/>
          <w:b/>
        </w:rPr>
        <w:t xml:space="preserve">Słupia (Konecka)    </w:t>
      </w:r>
    </w:p>
    <w:p w:rsidR="0037227A" w:rsidRDefault="0037227A" w:rsidP="0037227A">
      <w:pPr>
        <w:jc w:val="center"/>
        <w:rPr>
          <w:rFonts w:ascii="Arial" w:hAnsi="Arial" w:cs="Arial"/>
          <w:b/>
          <w:sz w:val="28"/>
          <w:szCs w:val="28"/>
        </w:rPr>
      </w:pPr>
    </w:p>
    <w:p w:rsidR="001246AA" w:rsidRPr="001246A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1246AA">
        <w:rPr>
          <w:rFonts w:ascii="Arial" w:hAnsi="Arial" w:cs="Arial"/>
          <w:sz w:val="22"/>
          <w:szCs w:val="22"/>
        </w:rPr>
        <w:t xml:space="preserve">Ogłasza nabór wniosków nr </w:t>
      </w:r>
      <w:r w:rsidR="00D81022">
        <w:rPr>
          <w:rFonts w:ascii="Arial" w:hAnsi="Arial" w:cs="Arial"/>
          <w:sz w:val="22"/>
          <w:szCs w:val="22"/>
        </w:rPr>
        <w:t>2</w:t>
      </w:r>
      <w:r w:rsidRPr="001246AA">
        <w:rPr>
          <w:rFonts w:ascii="Arial" w:hAnsi="Arial" w:cs="Arial"/>
          <w:sz w:val="22"/>
          <w:szCs w:val="22"/>
        </w:rPr>
        <w:t>/201</w:t>
      </w:r>
      <w:r w:rsidR="00264D21">
        <w:rPr>
          <w:rFonts w:ascii="Arial" w:hAnsi="Arial" w:cs="Arial"/>
          <w:sz w:val="22"/>
          <w:szCs w:val="22"/>
        </w:rPr>
        <w:t>8</w:t>
      </w:r>
      <w:r w:rsidRPr="001246AA">
        <w:rPr>
          <w:rFonts w:ascii="Arial" w:hAnsi="Arial" w:cs="Arial"/>
          <w:sz w:val="22"/>
          <w:szCs w:val="22"/>
        </w:rPr>
        <w:t xml:space="preserve"> na </w:t>
      </w:r>
      <w:r w:rsidR="00585D1B">
        <w:rPr>
          <w:rFonts w:ascii="Arial" w:hAnsi="Arial" w:cs="Arial"/>
          <w:sz w:val="22"/>
          <w:szCs w:val="22"/>
        </w:rPr>
        <w:t>powierzenie grantu</w:t>
      </w:r>
      <w:r w:rsidRPr="001246AA">
        <w:rPr>
          <w:rFonts w:ascii="Arial" w:hAnsi="Arial" w:cs="Arial"/>
          <w:sz w:val="22"/>
          <w:szCs w:val="22"/>
        </w:rPr>
        <w:t xml:space="preserve"> w ramach przedsięwzięcia 1.1.</w:t>
      </w:r>
      <w:r w:rsidR="00D81022">
        <w:rPr>
          <w:rFonts w:ascii="Arial" w:hAnsi="Arial" w:cs="Arial"/>
          <w:sz w:val="22"/>
          <w:szCs w:val="22"/>
        </w:rPr>
        <w:t>3</w:t>
      </w:r>
      <w:r w:rsidRPr="001246AA">
        <w:rPr>
          <w:rFonts w:ascii="Arial" w:hAnsi="Arial" w:cs="Arial"/>
          <w:sz w:val="22"/>
          <w:szCs w:val="22"/>
        </w:rPr>
        <w:t xml:space="preserve"> </w:t>
      </w:r>
      <w:r w:rsidR="00585D1B">
        <w:rPr>
          <w:rFonts w:ascii="Arial" w:hAnsi="Arial" w:cs="Arial"/>
          <w:sz w:val="22"/>
          <w:szCs w:val="22"/>
        </w:rPr>
        <w:t>„</w:t>
      </w:r>
      <w:r w:rsidR="00D81022" w:rsidRPr="00D81022">
        <w:rPr>
          <w:rFonts w:ascii="Arial" w:hAnsi="Arial" w:cs="Arial"/>
          <w:color w:val="000000"/>
          <w:sz w:val="22"/>
          <w:szCs w:val="22"/>
        </w:rPr>
        <w:t>Zachowanie zasobów lokalnego dziedzictwa kulturowego obszaru LGD</w:t>
      </w:r>
      <w:r w:rsidR="00585D1B">
        <w:rPr>
          <w:rFonts w:ascii="Arial" w:hAnsi="Arial" w:cs="Arial"/>
          <w:sz w:val="22"/>
          <w:szCs w:val="22"/>
        </w:rPr>
        <w:t xml:space="preserve">” </w:t>
      </w:r>
      <w:r w:rsidRPr="001246AA">
        <w:rPr>
          <w:rFonts w:ascii="Arial" w:hAnsi="Arial" w:cs="Arial"/>
          <w:sz w:val="22"/>
          <w:szCs w:val="22"/>
        </w:rPr>
        <w:t xml:space="preserve">ramach poddziałania </w:t>
      </w:r>
      <w:r w:rsidRPr="001246AA">
        <w:rPr>
          <w:rFonts w:ascii="Arial" w:hAnsi="Arial" w:cs="Arial"/>
          <w:b/>
          <w:sz w:val="22"/>
          <w:szCs w:val="22"/>
        </w:rPr>
        <w:t xml:space="preserve">„Wsparcie na wdrażanie operacji w ramach strategii rozwoju lokalnego kierowanego przez społeczność” </w:t>
      </w:r>
      <w:r w:rsidRPr="001246AA">
        <w:rPr>
          <w:rFonts w:ascii="Arial" w:hAnsi="Arial" w:cs="Arial"/>
          <w:sz w:val="22"/>
          <w:szCs w:val="22"/>
        </w:rPr>
        <w:t>objętego Programem Rozwoju Obszarów Wiejskich na lata 2014-2020  z udziałem środków Europejskiego Funduszu Rolnego na rzecz Rozwoju Obszarów Wiejskich.</w:t>
      </w:r>
    </w:p>
    <w:p w:rsidR="0037227A" w:rsidRPr="001246AA" w:rsidRDefault="0037227A" w:rsidP="0037227A">
      <w:pPr>
        <w:jc w:val="both"/>
        <w:rPr>
          <w:rFonts w:ascii="Arial" w:hAnsi="Arial" w:cs="Arial"/>
          <w:i/>
          <w:sz w:val="22"/>
          <w:szCs w:val="22"/>
        </w:rPr>
      </w:pPr>
      <w:r w:rsidRPr="001246AA">
        <w:rPr>
          <w:rFonts w:ascii="Arial" w:hAnsi="Arial" w:cs="Arial"/>
          <w:i/>
          <w:sz w:val="22"/>
          <w:szCs w:val="22"/>
        </w:rPr>
        <w:t xml:space="preserve"> </w:t>
      </w:r>
    </w:p>
    <w:p w:rsidR="0037227A" w:rsidRPr="00502703" w:rsidRDefault="0037227A" w:rsidP="0037227A">
      <w:pPr>
        <w:jc w:val="both"/>
        <w:rPr>
          <w:rFonts w:ascii="Arial" w:hAnsi="Arial" w:cs="Arial"/>
          <w:sz w:val="22"/>
          <w:szCs w:val="22"/>
          <w:u w:val="single"/>
        </w:rPr>
      </w:pPr>
      <w:r w:rsidRPr="00502703">
        <w:rPr>
          <w:rFonts w:ascii="Arial" w:hAnsi="Arial" w:cs="Arial"/>
          <w:sz w:val="22"/>
          <w:szCs w:val="22"/>
        </w:rPr>
        <w:t>Wnioski o przyznanie pomocy moż</w:t>
      </w:r>
      <w:r w:rsidR="001246AA" w:rsidRPr="00502703">
        <w:rPr>
          <w:rFonts w:ascii="Arial" w:hAnsi="Arial" w:cs="Arial"/>
          <w:sz w:val="22"/>
          <w:szCs w:val="22"/>
        </w:rPr>
        <w:t>na składać w terminie</w:t>
      </w:r>
      <w:r w:rsidR="00502703">
        <w:rPr>
          <w:rFonts w:ascii="Arial" w:hAnsi="Arial" w:cs="Arial"/>
          <w:sz w:val="22"/>
          <w:szCs w:val="22"/>
        </w:rPr>
        <w:t xml:space="preserve"> 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Pr="00502703">
        <w:rPr>
          <w:rFonts w:ascii="Arial" w:hAnsi="Arial" w:cs="Arial"/>
          <w:b/>
          <w:sz w:val="22"/>
          <w:szCs w:val="22"/>
          <w:u w:val="single"/>
        </w:rPr>
        <w:t>2</w:t>
      </w:r>
      <w:r w:rsidR="00672AF6">
        <w:rPr>
          <w:rFonts w:ascii="Arial" w:hAnsi="Arial" w:cs="Arial"/>
          <w:b/>
          <w:sz w:val="22"/>
          <w:szCs w:val="22"/>
          <w:u w:val="single"/>
        </w:rPr>
        <w:t>3</w:t>
      </w:r>
      <w:r w:rsidRPr="00502703">
        <w:rPr>
          <w:rFonts w:ascii="Arial" w:hAnsi="Arial" w:cs="Arial"/>
          <w:b/>
          <w:sz w:val="22"/>
          <w:szCs w:val="22"/>
          <w:u w:val="single"/>
        </w:rPr>
        <w:t>.</w:t>
      </w:r>
      <w:r w:rsidR="00672AF6">
        <w:rPr>
          <w:rFonts w:ascii="Arial" w:hAnsi="Arial" w:cs="Arial"/>
          <w:b/>
          <w:sz w:val="22"/>
          <w:szCs w:val="22"/>
          <w:u w:val="single"/>
        </w:rPr>
        <w:t>02.2018</w:t>
      </w:r>
      <w:r w:rsid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>r</w:t>
      </w:r>
      <w:r w:rsidR="00502703">
        <w:rPr>
          <w:rFonts w:ascii="Arial" w:hAnsi="Arial" w:cs="Arial"/>
          <w:b/>
          <w:sz w:val="22"/>
          <w:szCs w:val="22"/>
          <w:u w:val="single"/>
        </w:rPr>
        <w:t>.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02703">
        <w:rPr>
          <w:rFonts w:ascii="Arial" w:hAnsi="Arial" w:cs="Arial"/>
          <w:b/>
          <w:sz w:val="22"/>
          <w:szCs w:val="22"/>
          <w:u w:val="single"/>
        </w:rPr>
        <w:t>do 2</w:t>
      </w:r>
      <w:r w:rsidR="00672AF6">
        <w:rPr>
          <w:rFonts w:ascii="Arial" w:hAnsi="Arial" w:cs="Arial"/>
          <w:b/>
          <w:sz w:val="22"/>
          <w:szCs w:val="22"/>
          <w:u w:val="single"/>
        </w:rPr>
        <w:t>3</w:t>
      </w:r>
      <w:r w:rsidRPr="00502703">
        <w:rPr>
          <w:rFonts w:ascii="Arial" w:hAnsi="Arial" w:cs="Arial"/>
          <w:b/>
          <w:sz w:val="22"/>
          <w:szCs w:val="22"/>
          <w:u w:val="single"/>
        </w:rPr>
        <w:t>.</w:t>
      </w:r>
      <w:r w:rsidR="00672AF6">
        <w:rPr>
          <w:rFonts w:ascii="Arial" w:hAnsi="Arial" w:cs="Arial"/>
          <w:b/>
          <w:sz w:val="22"/>
          <w:szCs w:val="22"/>
          <w:u w:val="single"/>
        </w:rPr>
        <w:t>03.2018</w:t>
      </w:r>
      <w:r w:rsid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>r</w:t>
      </w:r>
      <w:r w:rsidR="00502703">
        <w:rPr>
          <w:rFonts w:ascii="Arial" w:hAnsi="Arial" w:cs="Arial"/>
          <w:b/>
          <w:sz w:val="22"/>
          <w:szCs w:val="22"/>
          <w:u w:val="single"/>
        </w:rPr>
        <w:t>.</w:t>
      </w:r>
    </w:p>
    <w:p w:rsidR="0037227A" w:rsidRDefault="0037227A" w:rsidP="0037227A">
      <w:pPr>
        <w:jc w:val="both"/>
        <w:rPr>
          <w:rFonts w:ascii="Arial" w:hAnsi="Arial" w:cs="Arial"/>
          <w:b/>
          <w:u w:val="single"/>
        </w:rPr>
      </w:pPr>
    </w:p>
    <w:p w:rsidR="00E306E0" w:rsidRPr="00FA399F" w:rsidRDefault="00E306E0" w:rsidP="00E306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Ogłoszenia o naborze wniosków na powierzenie grantów znajdują się w  Biurze </w:t>
      </w:r>
      <w:r w:rsidRPr="00911FF0">
        <w:rPr>
          <w:rFonts w:ascii="Arial" w:hAnsi="Arial" w:cs="Arial"/>
          <w:sz w:val="22"/>
          <w:szCs w:val="22"/>
        </w:rPr>
        <w:t>Lokal</w:t>
      </w:r>
      <w:r>
        <w:rPr>
          <w:rFonts w:ascii="Arial" w:hAnsi="Arial" w:cs="Arial"/>
          <w:sz w:val="22"/>
          <w:szCs w:val="22"/>
        </w:rPr>
        <w:t xml:space="preserve">nej </w:t>
      </w:r>
      <w:r w:rsidRPr="00983519">
        <w:rPr>
          <w:rFonts w:ascii="Arial" w:hAnsi="Arial" w:cs="Arial"/>
          <w:sz w:val="22"/>
          <w:szCs w:val="22"/>
        </w:rPr>
        <w:t>Grupy Działania „Nad Czarną i Pilicą”</w:t>
      </w:r>
      <w:r w:rsidR="00135961">
        <w:rPr>
          <w:rFonts w:ascii="Arial" w:hAnsi="Arial" w:cs="Arial"/>
          <w:sz w:val="22"/>
          <w:szCs w:val="22"/>
        </w:rPr>
        <w:t>,</w:t>
      </w:r>
      <w:r w:rsidRPr="00983519">
        <w:rPr>
          <w:rFonts w:ascii="Arial" w:hAnsi="Arial" w:cs="Arial"/>
          <w:sz w:val="22"/>
          <w:szCs w:val="22"/>
        </w:rPr>
        <w:t xml:space="preserve"> na tablicach ogłoszeń or</w:t>
      </w:r>
      <w:r w:rsidR="000B3668">
        <w:rPr>
          <w:rFonts w:ascii="Arial" w:hAnsi="Arial" w:cs="Arial"/>
          <w:sz w:val="22"/>
          <w:szCs w:val="22"/>
        </w:rPr>
        <w:t xml:space="preserve">az stronach internetowych </w:t>
      </w:r>
      <w:r w:rsidRPr="00983519">
        <w:rPr>
          <w:rFonts w:ascii="Arial" w:hAnsi="Arial" w:cs="Arial"/>
          <w:sz w:val="22"/>
          <w:szCs w:val="22"/>
        </w:rPr>
        <w:t xml:space="preserve"> Lokalnej Grupy Działania „Nad Czarną i Pilicą” oraz gmin  członkowskich: Fałków, Krasocin, Łopuszno</w:t>
      </w:r>
      <w:r>
        <w:rPr>
          <w:rFonts w:ascii="Arial" w:hAnsi="Arial" w:cs="Arial"/>
          <w:sz w:val="22"/>
          <w:szCs w:val="22"/>
        </w:rPr>
        <w:t>, Radoszyce oraz Słupia (Konecka).</w:t>
      </w:r>
    </w:p>
    <w:p w:rsidR="0037227A" w:rsidRDefault="0037227A" w:rsidP="0037227A">
      <w:pPr>
        <w:jc w:val="both"/>
      </w:pPr>
    </w:p>
    <w:p w:rsidR="0037227A" w:rsidRPr="00911FF0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</w:t>
      </w:r>
      <w:r w:rsidR="00672AF6">
        <w:rPr>
          <w:rFonts w:ascii="Arial" w:hAnsi="Arial" w:cs="Arial"/>
          <w:sz w:val="22"/>
          <w:szCs w:val="22"/>
        </w:rPr>
        <w:t xml:space="preserve">o przyznanie grantu </w:t>
      </w:r>
      <w:r w:rsidR="007E3730">
        <w:rPr>
          <w:rFonts w:ascii="Arial" w:hAnsi="Arial" w:cs="Arial"/>
          <w:sz w:val="22"/>
          <w:szCs w:val="22"/>
        </w:rPr>
        <w:t>(</w:t>
      </w:r>
      <w:r w:rsidR="007E3730" w:rsidRPr="007E3730">
        <w:rPr>
          <w:rFonts w:ascii="Arial" w:hAnsi="Arial" w:cs="Arial"/>
          <w:sz w:val="22"/>
          <w:szCs w:val="22"/>
        </w:rPr>
        <w:t>wersja papierowa – oryginał, dwie kopie wraz wersją elektroniczną)</w:t>
      </w:r>
      <w:r w:rsidR="007E3730">
        <w:rPr>
          <w:rFonts w:ascii="Arial" w:hAnsi="Arial" w:cs="Arial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należy składać </w:t>
      </w:r>
      <w:r w:rsidRPr="00441AD6">
        <w:rPr>
          <w:rFonts w:ascii="Arial" w:hAnsi="Arial" w:cs="Arial"/>
          <w:sz w:val="22"/>
          <w:szCs w:val="22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</w:t>
      </w:r>
      <w:r w:rsidR="007E3730">
        <w:rPr>
          <w:rFonts w:ascii="Arial" w:hAnsi="Arial" w:cs="Arial"/>
          <w:sz w:val="22"/>
          <w:szCs w:val="22"/>
        </w:rPr>
        <w:t>nej Grupy Działania „Nad Czarną</w:t>
      </w:r>
      <w:r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>i Pilicą”, 26-070 Łopuszno, ul. Konecka</w:t>
      </w:r>
      <w:r w:rsidR="00441AD6">
        <w:rPr>
          <w:rFonts w:ascii="Arial" w:hAnsi="Arial" w:cs="Arial"/>
          <w:sz w:val="22"/>
          <w:szCs w:val="22"/>
        </w:rPr>
        <w:t xml:space="preserve"> 12, od poniedziałku do piątku</w:t>
      </w:r>
      <w:r w:rsidRPr="00911FF0">
        <w:rPr>
          <w:rFonts w:ascii="Arial" w:hAnsi="Arial" w:cs="Arial"/>
          <w:sz w:val="22"/>
          <w:szCs w:val="22"/>
        </w:rPr>
        <w:t xml:space="preserve"> w godz. 8.00 - 16.00. Ostateczny termin składania wniosków upływa </w:t>
      </w:r>
      <w:r>
        <w:rPr>
          <w:rFonts w:ascii="Arial" w:hAnsi="Arial" w:cs="Arial"/>
          <w:b/>
          <w:sz w:val="22"/>
          <w:szCs w:val="22"/>
        </w:rPr>
        <w:t>2</w:t>
      </w:r>
      <w:r w:rsidR="00672AF6">
        <w:rPr>
          <w:rFonts w:ascii="Arial" w:hAnsi="Arial" w:cs="Arial"/>
          <w:b/>
          <w:sz w:val="22"/>
          <w:szCs w:val="22"/>
        </w:rPr>
        <w:t>3</w:t>
      </w:r>
      <w:r w:rsidRPr="00911FF0">
        <w:rPr>
          <w:rFonts w:ascii="Arial" w:hAnsi="Arial" w:cs="Arial"/>
          <w:b/>
          <w:sz w:val="22"/>
          <w:szCs w:val="22"/>
        </w:rPr>
        <w:t xml:space="preserve"> </w:t>
      </w:r>
      <w:r w:rsidR="00672AF6">
        <w:rPr>
          <w:rFonts w:ascii="Arial" w:hAnsi="Arial" w:cs="Arial"/>
          <w:b/>
          <w:sz w:val="22"/>
          <w:szCs w:val="22"/>
        </w:rPr>
        <w:t>marc</w:t>
      </w:r>
      <w:r>
        <w:rPr>
          <w:rFonts w:ascii="Arial" w:hAnsi="Arial" w:cs="Arial"/>
          <w:b/>
          <w:sz w:val="22"/>
          <w:szCs w:val="22"/>
        </w:rPr>
        <w:t>a 201</w:t>
      </w:r>
      <w:r w:rsidR="00672AF6">
        <w:rPr>
          <w:rFonts w:ascii="Arial" w:hAnsi="Arial" w:cs="Arial"/>
          <w:b/>
          <w:sz w:val="22"/>
          <w:szCs w:val="22"/>
        </w:rPr>
        <w:t>8</w:t>
      </w:r>
      <w:r w:rsidRPr="00911FF0">
        <w:rPr>
          <w:rFonts w:ascii="Arial" w:hAnsi="Arial" w:cs="Arial"/>
          <w:b/>
          <w:sz w:val="22"/>
          <w:szCs w:val="22"/>
        </w:rPr>
        <w:t xml:space="preserve"> roku o godzinie 16.00. </w:t>
      </w:r>
      <w:r w:rsidRPr="00911FF0">
        <w:rPr>
          <w:rFonts w:ascii="Arial" w:hAnsi="Arial" w:cs="Arial"/>
          <w:sz w:val="22"/>
          <w:szCs w:val="22"/>
        </w:rPr>
        <w:t>Wniosek o p</w:t>
      </w:r>
      <w:r w:rsidR="00672AF6">
        <w:rPr>
          <w:rFonts w:ascii="Arial" w:hAnsi="Arial" w:cs="Arial"/>
          <w:sz w:val="22"/>
          <w:szCs w:val="22"/>
        </w:rPr>
        <w:t>owierzenie</w:t>
      </w:r>
      <w:r w:rsidRPr="00911FF0">
        <w:rPr>
          <w:rFonts w:ascii="Arial" w:hAnsi="Arial" w:cs="Arial"/>
          <w:sz w:val="22"/>
          <w:szCs w:val="22"/>
        </w:rPr>
        <w:t xml:space="preserve"> </w:t>
      </w:r>
      <w:r w:rsidR="00672AF6">
        <w:rPr>
          <w:rFonts w:ascii="Arial" w:hAnsi="Arial" w:cs="Arial"/>
          <w:sz w:val="22"/>
          <w:szCs w:val="22"/>
        </w:rPr>
        <w:t>grantu</w:t>
      </w:r>
      <w:r w:rsidRPr="00911FF0">
        <w:rPr>
          <w:rFonts w:ascii="Arial" w:hAnsi="Arial" w:cs="Arial"/>
          <w:sz w:val="22"/>
          <w:szCs w:val="22"/>
        </w:rPr>
        <w:t xml:space="preserve"> należy złożyć n</w:t>
      </w:r>
      <w:r>
        <w:rPr>
          <w:rFonts w:ascii="Arial" w:hAnsi="Arial" w:cs="Arial"/>
          <w:sz w:val="22"/>
          <w:szCs w:val="22"/>
        </w:rPr>
        <w:t xml:space="preserve">a obowiązującym formularzu wraz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37227A" w:rsidRPr="00911FF0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                      o </w:t>
      </w:r>
      <w:r w:rsidR="00672AF6">
        <w:rPr>
          <w:rFonts w:ascii="Arial" w:hAnsi="Arial" w:cs="Arial"/>
          <w:sz w:val="22"/>
          <w:szCs w:val="22"/>
        </w:rPr>
        <w:t>powierzenie</w:t>
      </w:r>
      <w:r>
        <w:rPr>
          <w:rFonts w:ascii="Arial" w:hAnsi="Arial" w:cs="Arial"/>
          <w:sz w:val="22"/>
          <w:szCs w:val="22"/>
        </w:rPr>
        <w:t xml:space="preserve"> </w:t>
      </w:r>
      <w:r w:rsidR="00672AF6">
        <w:rPr>
          <w:rFonts w:ascii="Arial" w:hAnsi="Arial" w:cs="Arial"/>
          <w:sz w:val="22"/>
          <w:szCs w:val="22"/>
        </w:rPr>
        <w:t>grantu</w:t>
      </w:r>
      <w:r>
        <w:rPr>
          <w:rFonts w:ascii="Arial" w:hAnsi="Arial" w:cs="Arial"/>
          <w:sz w:val="22"/>
          <w:szCs w:val="22"/>
        </w:rPr>
        <w:t xml:space="preserve">, formularz wniosku o płatność oraz formularz umowy o udzielenie wsparcia  </w:t>
      </w:r>
      <w:r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</w:t>
      </w:r>
      <w:hyperlink r:id="rId7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oraz do wglądu w Biurze Lokalnej Grupy Działania „Nad Czarną </w:t>
      </w:r>
      <w:r>
        <w:rPr>
          <w:rFonts w:ascii="Arial" w:hAnsi="Arial" w:cs="Arial"/>
          <w:sz w:val="22"/>
          <w:szCs w:val="22"/>
        </w:rPr>
        <w:t xml:space="preserve">       i Pilicą”, 26-070 Łopuszno, </w:t>
      </w:r>
      <w:r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Pr="000D4EFF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441AD6">
        <w:rPr>
          <w:rFonts w:ascii="Arial" w:hAnsi="Arial" w:cs="Arial"/>
          <w:b/>
          <w:sz w:val="22"/>
          <w:szCs w:val="22"/>
        </w:rPr>
        <w:t>Wysokość dostępnych środków</w:t>
      </w:r>
      <w:r w:rsidRPr="000D4EFF">
        <w:rPr>
          <w:rFonts w:ascii="Arial" w:hAnsi="Arial" w:cs="Arial"/>
          <w:sz w:val="22"/>
          <w:szCs w:val="22"/>
        </w:rPr>
        <w:t xml:space="preserve"> na operacje w ramach </w:t>
      </w:r>
      <w:r>
        <w:rPr>
          <w:rFonts w:ascii="Arial" w:hAnsi="Arial" w:cs="Arial"/>
          <w:sz w:val="22"/>
          <w:szCs w:val="22"/>
        </w:rPr>
        <w:t>naboru na przedsięwzięcie</w:t>
      </w:r>
      <w:r w:rsidRPr="000D4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D4EF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</w:t>
      </w:r>
      <w:r w:rsidRPr="000D4EFF">
        <w:rPr>
          <w:rFonts w:ascii="Arial" w:hAnsi="Arial" w:cs="Arial"/>
          <w:sz w:val="22"/>
          <w:szCs w:val="22"/>
        </w:rPr>
        <w:t>.</w:t>
      </w:r>
      <w:r w:rsidR="00D81022">
        <w:rPr>
          <w:rFonts w:ascii="Arial" w:hAnsi="Arial" w:cs="Arial"/>
          <w:sz w:val="22"/>
          <w:szCs w:val="22"/>
        </w:rPr>
        <w:t>3</w:t>
      </w:r>
      <w:r w:rsidRPr="000D4EFF">
        <w:rPr>
          <w:rFonts w:ascii="Arial" w:hAnsi="Arial" w:cs="Arial"/>
          <w:sz w:val="22"/>
          <w:szCs w:val="22"/>
        </w:rPr>
        <w:t xml:space="preserve"> </w:t>
      </w:r>
      <w:r w:rsidR="00D81022">
        <w:rPr>
          <w:rFonts w:ascii="Arial" w:hAnsi="Arial" w:cs="Arial"/>
          <w:sz w:val="22"/>
          <w:szCs w:val="22"/>
        </w:rPr>
        <w:t>„</w:t>
      </w:r>
      <w:r w:rsidR="00D81022" w:rsidRPr="00D81022">
        <w:rPr>
          <w:rFonts w:ascii="Arial" w:hAnsi="Arial" w:cs="Arial"/>
          <w:color w:val="000000"/>
          <w:sz w:val="22"/>
          <w:szCs w:val="22"/>
        </w:rPr>
        <w:t>Zachowanie zasobów lokalnego dziedzictwa kulturowego obszaru LGD</w:t>
      </w:r>
      <w:r w:rsidR="00D81022">
        <w:rPr>
          <w:rFonts w:ascii="Arial" w:hAnsi="Arial" w:cs="Arial"/>
          <w:color w:val="000000"/>
          <w:sz w:val="22"/>
          <w:szCs w:val="22"/>
        </w:rPr>
        <w:t>”</w:t>
      </w:r>
      <w:r w:rsidR="00D81022" w:rsidRPr="000D4EFF">
        <w:rPr>
          <w:rFonts w:ascii="Arial" w:hAnsi="Arial" w:cs="Arial"/>
          <w:sz w:val="22"/>
          <w:szCs w:val="22"/>
        </w:rPr>
        <w:t xml:space="preserve"> </w:t>
      </w:r>
      <w:r w:rsidRPr="000D4EFF">
        <w:rPr>
          <w:rFonts w:ascii="Arial" w:hAnsi="Arial" w:cs="Arial"/>
          <w:sz w:val="22"/>
          <w:szCs w:val="22"/>
        </w:rPr>
        <w:t xml:space="preserve">wynosi </w:t>
      </w:r>
      <w:r w:rsidR="00D81022">
        <w:rPr>
          <w:rFonts w:ascii="Arial" w:hAnsi="Arial" w:cs="Arial"/>
          <w:b/>
          <w:sz w:val="22"/>
          <w:szCs w:val="22"/>
        </w:rPr>
        <w:t>210</w:t>
      </w:r>
      <w:r>
        <w:rPr>
          <w:rFonts w:ascii="Arial" w:hAnsi="Arial" w:cs="Arial"/>
          <w:b/>
          <w:sz w:val="22"/>
          <w:szCs w:val="22"/>
        </w:rPr>
        <w:t> </w:t>
      </w:r>
      <w:r w:rsidRPr="000D4EFF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0D4EFF">
        <w:rPr>
          <w:rFonts w:ascii="Arial" w:hAnsi="Arial" w:cs="Arial"/>
          <w:sz w:val="22"/>
          <w:szCs w:val="22"/>
        </w:rPr>
        <w:t>zł.</w:t>
      </w:r>
    </w:p>
    <w:p w:rsidR="00441AD6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</w:t>
      </w:r>
      <w:r w:rsidR="00D81022" w:rsidRPr="00D81022">
        <w:rPr>
          <w:rFonts w:ascii="Arial" w:hAnsi="Arial" w:cs="Arial"/>
          <w:b/>
          <w:sz w:val="22"/>
          <w:szCs w:val="22"/>
        </w:rPr>
        <w:t>LGD/</w:t>
      </w:r>
      <w:r w:rsidRPr="00441AD6">
        <w:rPr>
          <w:rFonts w:ascii="Arial" w:eastAsia="Calibri" w:hAnsi="Arial" w:cs="Arial"/>
          <w:b/>
          <w:sz w:val="22"/>
          <w:szCs w:val="22"/>
        </w:rPr>
        <w:t>osoby fizyczne i osoby prawne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91D24">
        <w:rPr>
          <w:rFonts w:ascii="Arial" w:eastAsia="Calibri" w:hAnsi="Arial" w:cs="Arial"/>
          <w:sz w:val="22"/>
          <w:szCs w:val="22"/>
        </w:rPr>
        <w:t xml:space="preserve">z wykluczeniem prowadzących działalność </w:t>
      </w:r>
      <w:r w:rsidR="00C31599">
        <w:rPr>
          <w:rFonts w:ascii="Arial" w:eastAsia="Calibri" w:hAnsi="Arial" w:cs="Arial"/>
          <w:sz w:val="22"/>
          <w:szCs w:val="22"/>
        </w:rPr>
        <w:t xml:space="preserve">gospodarczą </w:t>
      </w:r>
      <w:r w:rsidRPr="00091D24">
        <w:rPr>
          <w:rFonts w:ascii="Arial" w:eastAsia="Calibri" w:hAnsi="Arial" w:cs="Arial"/>
          <w:sz w:val="22"/>
          <w:szCs w:val="22"/>
        </w:rPr>
        <w:t>oraz JSFP</w:t>
      </w:r>
      <w:r w:rsidRPr="00091D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441AD6">
        <w:rPr>
          <w:rFonts w:ascii="Arial" w:hAnsi="Arial" w:cs="Arial"/>
          <w:b/>
          <w:sz w:val="22"/>
          <w:szCs w:val="22"/>
        </w:rPr>
        <w:t>Formą wsparcia</w:t>
      </w:r>
      <w:r w:rsidRPr="00612DFA">
        <w:rPr>
          <w:rFonts w:ascii="Arial" w:hAnsi="Arial" w:cs="Arial"/>
          <w:sz w:val="22"/>
          <w:szCs w:val="22"/>
        </w:rPr>
        <w:t xml:space="preserve"> jest refund</w:t>
      </w:r>
      <w:r>
        <w:rPr>
          <w:rFonts w:ascii="Arial" w:hAnsi="Arial" w:cs="Arial"/>
          <w:sz w:val="22"/>
          <w:szCs w:val="22"/>
        </w:rPr>
        <w:t xml:space="preserve">acja w wysokości do </w:t>
      </w:r>
      <w:r w:rsidRPr="00441AD6">
        <w:rPr>
          <w:rFonts w:ascii="Arial" w:hAnsi="Arial" w:cs="Arial"/>
          <w:b/>
          <w:sz w:val="22"/>
          <w:szCs w:val="22"/>
        </w:rPr>
        <w:t>100%</w:t>
      </w:r>
      <w:r w:rsidRPr="00612DFA">
        <w:rPr>
          <w:rFonts w:ascii="Arial" w:hAnsi="Arial" w:cs="Arial"/>
          <w:sz w:val="22"/>
          <w:szCs w:val="22"/>
        </w:rPr>
        <w:t xml:space="preserve"> kosztów kwalifikowalnych</w:t>
      </w:r>
      <w:r>
        <w:rPr>
          <w:rFonts w:ascii="Arial" w:hAnsi="Arial" w:cs="Arial"/>
          <w:sz w:val="22"/>
          <w:szCs w:val="22"/>
        </w:rPr>
        <w:t xml:space="preserve">, wartość dofinansowania wynosi od </w:t>
      </w:r>
      <w:r w:rsidR="00D81022">
        <w:rPr>
          <w:rFonts w:ascii="Arial" w:hAnsi="Arial" w:cs="Arial"/>
          <w:b/>
          <w:sz w:val="22"/>
          <w:szCs w:val="22"/>
        </w:rPr>
        <w:t>5</w:t>
      </w:r>
      <w:r w:rsidRPr="00441AD6">
        <w:rPr>
          <w:rFonts w:ascii="Arial" w:hAnsi="Arial" w:cs="Arial"/>
          <w:b/>
          <w:sz w:val="22"/>
          <w:szCs w:val="22"/>
        </w:rPr>
        <w:t xml:space="preserve"> 000 zł do </w:t>
      </w:r>
      <w:r w:rsidR="007E3C64">
        <w:rPr>
          <w:rFonts w:ascii="Arial" w:hAnsi="Arial" w:cs="Arial"/>
          <w:b/>
          <w:sz w:val="22"/>
          <w:szCs w:val="22"/>
        </w:rPr>
        <w:t>5</w:t>
      </w:r>
      <w:r w:rsidRPr="00441AD6">
        <w:rPr>
          <w:rFonts w:ascii="Arial" w:hAnsi="Arial" w:cs="Arial"/>
          <w:b/>
          <w:sz w:val="22"/>
          <w:szCs w:val="22"/>
        </w:rPr>
        <w:t>0 000 zł.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12A1" w:rsidRPr="009112A1" w:rsidRDefault="0037227A" w:rsidP="00D81022">
      <w:pPr>
        <w:numPr>
          <w:ilvl w:val="0"/>
          <w:numId w:val="8"/>
        </w:numPr>
        <w:tabs>
          <w:tab w:val="left" w:pos="459"/>
        </w:tabs>
        <w:spacing w:line="276" w:lineRule="auto"/>
        <w:ind w:left="171" w:hanging="171"/>
        <w:jc w:val="both"/>
        <w:rPr>
          <w:rFonts w:ascii="Arial" w:eastAsia="Calibri" w:hAnsi="Arial" w:cs="Arial"/>
          <w:i/>
          <w:sz w:val="22"/>
          <w:szCs w:val="22"/>
        </w:rPr>
      </w:pPr>
      <w:r w:rsidRPr="00D81022">
        <w:rPr>
          <w:rFonts w:ascii="Arial" w:hAnsi="Arial" w:cs="Arial"/>
          <w:b/>
          <w:sz w:val="22"/>
          <w:szCs w:val="22"/>
        </w:rPr>
        <w:t>Zakres tematyczny</w:t>
      </w:r>
      <w:r w:rsidRPr="00D81022">
        <w:rPr>
          <w:rFonts w:ascii="Arial" w:hAnsi="Arial" w:cs="Arial"/>
          <w:sz w:val="22"/>
          <w:szCs w:val="22"/>
        </w:rPr>
        <w:t xml:space="preserve"> operacji: </w:t>
      </w:r>
      <w:r w:rsidR="009112A1">
        <w:rPr>
          <w:rFonts w:ascii="Arial" w:eastAsia="Calibri" w:hAnsi="Arial" w:cs="Arial"/>
          <w:sz w:val="22"/>
          <w:szCs w:val="22"/>
        </w:rPr>
        <w:t>Z</w:t>
      </w:r>
      <w:r w:rsidR="009112A1" w:rsidRPr="00D81022">
        <w:rPr>
          <w:rFonts w:ascii="Arial" w:eastAsia="Calibri" w:hAnsi="Arial" w:cs="Arial"/>
          <w:sz w:val="22"/>
          <w:szCs w:val="22"/>
        </w:rPr>
        <w:t xml:space="preserve">achowanie dziedzictwa lokalnego </w:t>
      </w:r>
    </w:p>
    <w:p w:rsidR="00D81022" w:rsidRPr="00D81022" w:rsidRDefault="009112A1" w:rsidP="00D81022">
      <w:pPr>
        <w:numPr>
          <w:ilvl w:val="0"/>
          <w:numId w:val="8"/>
        </w:numPr>
        <w:tabs>
          <w:tab w:val="left" w:pos="459"/>
        </w:tabs>
        <w:spacing w:line="276" w:lineRule="auto"/>
        <w:ind w:left="171" w:hanging="171"/>
        <w:jc w:val="both"/>
        <w:rPr>
          <w:rFonts w:ascii="Arial" w:eastAsia="Calibri" w:hAnsi="Arial" w:cs="Arial"/>
          <w:i/>
          <w:sz w:val="22"/>
          <w:szCs w:val="22"/>
        </w:rPr>
      </w:pPr>
      <w:r w:rsidRPr="009112A1">
        <w:rPr>
          <w:rFonts w:ascii="Arial" w:hAnsi="Arial" w:cs="Arial"/>
          <w:b/>
          <w:bCs/>
          <w:color w:val="000000"/>
          <w:sz w:val="22"/>
          <w:szCs w:val="22"/>
        </w:rPr>
        <w:t>Planowane do realizacji w ramach projektu grantowego zadania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</w:rPr>
        <w:t xml:space="preserve"> </w:t>
      </w:r>
      <w:r w:rsidR="00D81022" w:rsidRPr="00D81022">
        <w:rPr>
          <w:rFonts w:ascii="Arial" w:eastAsia="Calibri" w:hAnsi="Arial" w:cs="Arial"/>
          <w:sz w:val="22"/>
          <w:szCs w:val="22"/>
        </w:rPr>
        <w:t>Konferencja, szkoleni</w:t>
      </w:r>
      <w:r>
        <w:rPr>
          <w:rFonts w:ascii="Arial" w:eastAsia="Calibri" w:hAnsi="Arial" w:cs="Arial"/>
          <w:sz w:val="22"/>
          <w:szCs w:val="22"/>
        </w:rPr>
        <w:t xml:space="preserve">e, warsztat, spotkanie, festyn, </w:t>
      </w:r>
      <w:r w:rsidR="00D81022" w:rsidRPr="00D81022">
        <w:rPr>
          <w:rFonts w:ascii="Arial" w:eastAsia="Calibri" w:hAnsi="Arial" w:cs="Arial"/>
          <w:sz w:val="22"/>
          <w:szCs w:val="22"/>
        </w:rPr>
        <w:t>akcja społeczna itp., zakup rzeczy i środków trwałych,</w:t>
      </w:r>
      <w:r w:rsidR="00472AD0">
        <w:rPr>
          <w:rFonts w:ascii="Arial" w:eastAsia="Calibri" w:hAnsi="Arial" w:cs="Arial"/>
          <w:sz w:val="22"/>
          <w:szCs w:val="22"/>
        </w:rPr>
        <w:t xml:space="preserve"> </w:t>
      </w:r>
      <w:r w:rsidR="00D81022" w:rsidRPr="00D81022">
        <w:rPr>
          <w:rFonts w:ascii="Arial" w:eastAsia="Calibri" w:hAnsi="Arial" w:cs="Arial"/>
          <w:sz w:val="22"/>
          <w:szCs w:val="22"/>
        </w:rPr>
        <w:t>wzmacnianie kapitału społecznego</w:t>
      </w:r>
      <w:r w:rsidR="00D81022">
        <w:rPr>
          <w:rFonts w:ascii="Arial" w:eastAsia="Calibri" w:hAnsi="Arial" w:cs="Arial"/>
          <w:sz w:val="22"/>
          <w:szCs w:val="22"/>
        </w:rPr>
        <w:t>,</w:t>
      </w:r>
      <w:r w:rsidRPr="009112A1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z</w:t>
      </w:r>
      <w:r w:rsidRPr="00D81022">
        <w:rPr>
          <w:rFonts w:ascii="Arial" w:eastAsia="Calibri" w:hAnsi="Arial" w:cs="Arial"/>
          <w:sz w:val="22"/>
          <w:szCs w:val="22"/>
        </w:rPr>
        <w:t>achowanie dziedzictwa lokalnego</w:t>
      </w:r>
      <w:r w:rsidR="00D81022">
        <w:rPr>
          <w:rFonts w:ascii="Arial" w:eastAsia="Calibri" w:hAnsi="Arial" w:cs="Arial"/>
          <w:sz w:val="22"/>
          <w:szCs w:val="22"/>
        </w:rPr>
        <w:t>.</w:t>
      </w:r>
    </w:p>
    <w:p w:rsidR="0037227A" w:rsidRPr="00091D24" w:rsidRDefault="0037227A" w:rsidP="0037227A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jc w:val="center"/>
        <w:rPr>
          <w:b/>
        </w:rPr>
      </w:pPr>
    </w:p>
    <w:p w:rsidR="0037227A" w:rsidRPr="001A08DD" w:rsidRDefault="0037227A" w:rsidP="0037227A">
      <w:pPr>
        <w:jc w:val="center"/>
        <w:rPr>
          <w:b/>
        </w:rPr>
      </w:pPr>
      <w:r w:rsidRPr="001A08DD">
        <w:rPr>
          <w:b/>
        </w:rPr>
        <w:lastRenderedPageBreak/>
        <w:t>Karta 1 – Ocena możliwości dokonania wyboru operacji przez Radę w ramach prowadzonego Konkursu nr 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660"/>
        <w:gridCol w:w="409"/>
        <w:gridCol w:w="676"/>
        <w:gridCol w:w="717"/>
        <w:gridCol w:w="1703"/>
        <w:gridCol w:w="609"/>
        <w:gridCol w:w="594"/>
        <w:gridCol w:w="1356"/>
      </w:tblGrid>
      <w:tr w:rsidR="00C31599" w:rsidRPr="001F1A40" w:rsidTr="00BA2100">
        <w:tc>
          <w:tcPr>
            <w:tcW w:w="303" w:type="pct"/>
            <w:vMerge w:val="restart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319" w:type="pct"/>
            <w:gridSpan w:val="5"/>
            <w:vMerge w:val="restart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648" w:type="pct"/>
            <w:gridSpan w:val="2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Ocena spełnienia</w:t>
            </w:r>
            <w:r w:rsidRPr="001F1A40">
              <w:rPr>
                <w:b/>
                <w:i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31" w:type="pct"/>
            <w:vMerge w:val="restart"/>
            <w:vAlign w:val="center"/>
          </w:tcPr>
          <w:p w:rsidR="00C31599" w:rsidRPr="001F1A40" w:rsidRDefault="00C31599" w:rsidP="00BA2100">
            <w:pPr>
              <w:jc w:val="center"/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oceny</w:t>
            </w:r>
          </w:p>
        </w:tc>
      </w:tr>
      <w:tr w:rsidR="00C31599" w:rsidRPr="001F1A40" w:rsidTr="00BA2100">
        <w:trPr>
          <w:trHeight w:val="293"/>
        </w:trPr>
        <w:tc>
          <w:tcPr>
            <w:tcW w:w="303" w:type="pct"/>
            <w:vMerge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19" w:type="pct"/>
            <w:gridSpan w:val="5"/>
            <w:vMerge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731" w:type="pct"/>
            <w:vMerge/>
          </w:tcPr>
          <w:p w:rsidR="00C31599" w:rsidRPr="001F1A40" w:rsidRDefault="00C31599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323"/>
        </w:trPr>
        <w:tc>
          <w:tcPr>
            <w:tcW w:w="4269" w:type="pct"/>
            <w:gridSpan w:val="8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ETAP 1</w:t>
            </w: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533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Wniosek został złożona w miejscu i terminie wskazanym w ogłoszeniu o naborze wniosków o udzielenie wsparcia</w:t>
            </w:r>
          </w:p>
        </w:tc>
        <w:tc>
          <w:tcPr>
            <w:tcW w:w="917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Data złożenia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827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917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„TAK” tylko jeżeli w 2.1 i 2.2 udzielono odpowiedzi „TAK”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460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2.1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Opis</w:t>
            </w:r>
          </w:p>
        </w:tc>
        <w:tc>
          <w:tcPr>
            <w:tcW w:w="917" w:type="pct"/>
            <w:vMerge w:val="restar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Spełnienie wymogów określonych w opisie przedsięwzięć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460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2.2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proofErr w:type="spellStart"/>
            <w:r w:rsidRPr="001F1A40">
              <w:rPr>
                <w:sz w:val="18"/>
                <w:szCs w:val="18"/>
              </w:rPr>
              <w:t>Grantobiorca</w:t>
            </w:r>
            <w:proofErr w:type="spellEnd"/>
          </w:p>
        </w:tc>
        <w:tc>
          <w:tcPr>
            <w:tcW w:w="917" w:type="pct"/>
            <w:vMerge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248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Zadanie jest zgodne z formą wsparcia wskazaną w ogłoszeniu o naborze</w:t>
            </w:r>
          </w:p>
        </w:tc>
        <w:tc>
          <w:tcPr>
            <w:tcW w:w="917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Ocena na podstawie wniosku i ogłoszenia 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340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2402" w:type="pct"/>
            <w:gridSpan w:val="4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bCs/>
                <w:sz w:val="18"/>
                <w:szCs w:val="18"/>
              </w:rPr>
              <w:t>Zadanie spełnia dodatkowe warunki udzielenia wsparcia obowiązujące w ramach naboru.</w:t>
            </w:r>
          </w:p>
        </w:tc>
        <w:tc>
          <w:tcPr>
            <w:tcW w:w="917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na podstawie wniosku i ogłoszenia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479"/>
        </w:trPr>
        <w:tc>
          <w:tcPr>
            <w:tcW w:w="3621" w:type="pct"/>
            <w:gridSpan w:val="6"/>
            <w:vAlign w:val="center"/>
          </w:tcPr>
          <w:p w:rsidR="00C31599" w:rsidRPr="001F1A40" w:rsidRDefault="00C31599" w:rsidP="00BA2100">
            <w:pPr>
              <w:jc w:val="center"/>
              <w:rPr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Możliwość dokonania oceny w zakresie zgodności z LSR </w:t>
            </w:r>
            <w:r w:rsidRPr="001F1A40">
              <w:rPr>
                <w:b/>
                <w:sz w:val="18"/>
                <w:szCs w:val="18"/>
              </w:rPr>
              <w:br/>
            </w:r>
            <w:r w:rsidRPr="001F1A40">
              <w:rPr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503"/>
        </w:trPr>
        <w:tc>
          <w:tcPr>
            <w:tcW w:w="5000" w:type="pct"/>
            <w:gridSpan w:val="9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C31599" w:rsidRPr="001F1A40" w:rsidTr="00BA2100">
        <w:trPr>
          <w:trHeight w:val="486"/>
        </w:trPr>
        <w:tc>
          <w:tcPr>
            <w:tcW w:w="1955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Podpis</w:t>
            </w:r>
          </w:p>
        </w:tc>
        <w:tc>
          <w:tcPr>
            <w:tcW w:w="1379" w:type="pct"/>
            <w:gridSpan w:val="3"/>
            <w:tcBorders>
              <w:bottom w:val="single" w:sz="4" w:space="0" w:color="000000"/>
            </w:tcBorders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Data</w:t>
            </w:r>
          </w:p>
        </w:tc>
      </w:tr>
      <w:tr w:rsidR="00C31599" w:rsidRPr="001F1A40" w:rsidTr="00BA2100">
        <w:trPr>
          <w:trHeight w:val="64"/>
        </w:trPr>
        <w:tc>
          <w:tcPr>
            <w:tcW w:w="4269" w:type="pct"/>
            <w:gridSpan w:val="8"/>
            <w:shd w:val="clear" w:color="auto" w:fill="808080"/>
            <w:vAlign w:val="center"/>
          </w:tcPr>
          <w:p w:rsidR="00C31599" w:rsidRPr="001F1A40" w:rsidRDefault="00C31599" w:rsidP="00BA21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808080"/>
          </w:tcPr>
          <w:p w:rsidR="00C31599" w:rsidRPr="001F1A40" w:rsidRDefault="00C31599" w:rsidP="00BA21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184"/>
        </w:trPr>
        <w:tc>
          <w:tcPr>
            <w:tcW w:w="4269" w:type="pct"/>
            <w:gridSpan w:val="8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ETAP 2 </w:t>
            </w:r>
            <w:r w:rsidRPr="001F1A40">
              <w:rPr>
                <w:i/>
                <w:sz w:val="18"/>
                <w:szCs w:val="18"/>
              </w:rPr>
              <w:t>(jeżeli w Etapie 1 udzielono odpowiedzi „TAK”)</w:t>
            </w: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495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2016" w:type="pct"/>
            <w:gridSpan w:val="3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Zadanie jest zgodne z LSR – </w:t>
            </w:r>
            <w:r w:rsidRPr="001F1A40">
              <w:rPr>
                <w:sz w:val="18"/>
                <w:szCs w:val="18"/>
              </w:rPr>
              <w:t>realizuje cel główny i szczegółowy LSR przez osiąganie zaplanowanych w LSR wskaźników</w:t>
            </w:r>
          </w:p>
        </w:tc>
        <w:tc>
          <w:tcPr>
            <w:tcW w:w="1302" w:type="pct"/>
            <w:gridSpan w:val="2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„TAK” tylko jeżeli w 5.1 i 5.2 udzielono odpowiedzi „TAK”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328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5.1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Produktu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 w:val="restar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Należy wpisać numer wskaźnika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328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5.2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Rezultatu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382"/>
        </w:trPr>
        <w:tc>
          <w:tcPr>
            <w:tcW w:w="303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2016" w:type="pct"/>
            <w:gridSpan w:val="3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Zadanie </w:t>
            </w:r>
            <w:r w:rsidRPr="001F1A40">
              <w:rPr>
                <w:b/>
                <w:bCs/>
                <w:sz w:val="18"/>
                <w:szCs w:val="18"/>
              </w:rPr>
              <w:t>jest zgodne z programem, w ramach którego jest planowane do realizacji</w:t>
            </w:r>
          </w:p>
        </w:tc>
        <w:tc>
          <w:tcPr>
            <w:tcW w:w="1302" w:type="pct"/>
            <w:gridSpan w:val="2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Ocena na podstawie wytycznych </w:t>
            </w:r>
            <w:proofErr w:type="spellStart"/>
            <w:r w:rsidRPr="001F1A40">
              <w:rPr>
                <w:b/>
                <w:sz w:val="18"/>
                <w:szCs w:val="18"/>
              </w:rPr>
              <w:t>MRiRW</w:t>
            </w:r>
            <w:proofErr w:type="spellEnd"/>
            <w:r w:rsidRPr="001F1A40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b/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587"/>
        </w:trPr>
        <w:tc>
          <w:tcPr>
            <w:tcW w:w="3621" w:type="pct"/>
            <w:gridSpan w:val="6"/>
            <w:vAlign w:val="center"/>
          </w:tcPr>
          <w:p w:rsidR="00C31599" w:rsidRPr="001F1A40" w:rsidRDefault="00C31599" w:rsidP="00BA2100">
            <w:pPr>
              <w:jc w:val="center"/>
              <w:rPr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Możliwość dokonania wyboru Zadania przez Radę</w:t>
            </w:r>
            <w:r w:rsidRPr="001F1A40">
              <w:rPr>
                <w:b/>
                <w:sz w:val="18"/>
                <w:szCs w:val="18"/>
              </w:rPr>
              <w:br/>
            </w:r>
            <w:r w:rsidRPr="001F1A40">
              <w:rPr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sz w:val="18"/>
                <w:szCs w:val="18"/>
              </w:rPr>
            </w:pPr>
          </w:p>
        </w:tc>
      </w:tr>
      <w:tr w:rsidR="00C31599" w:rsidRPr="001F1A40" w:rsidTr="00BA2100">
        <w:trPr>
          <w:trHeight w:val="428"/>
        </w:trPr>
        <w:tc>
          <w:tcPr>
            <w:tcW w:w="5000" w:type="pct"/>
            <w:gridSpan w:val="9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C31599" w:rsidRPr="001F1A40" w:rsidTr="00BA2100">
        <w:trPr>
          <w:trHeight w:val="438"/>
        </w:trPr>
        <w:tc>
          <w:tcPr>
            <w:tcW w:w="1955" w:type="pct"/>
            <w:gridSpan w:val="3"/>
            <w:tcBorders>
              <w:right w:val="single" w:sz="4" w:space="0" w:color="auto"/>
            </w:tcBorders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</w:tcBorders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Podpis</w:t>
            </w:r>
          </w:p>
        </w:tc>
        <w:tc>
          <w:tcPr>
            <w:tcW w:w="648" w:type="pct"/>
            <w:gridSpan w:val="2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731" w:type="pct"/>
          </w:tcPr>
          <w:p w:rsidR="00C31599" w:rsidRPr="001F1A40" w:rsidRDefault="00C31599" w:rsidP="00BA2100">
            <w:pPr>
              <w:rPr>
                <w:i/>
                <w:sz w:val="18"/>
                <w:szCs w:val="18"/>
              </w:rPr>
            </w:pPr>
          </w:p>
        </w:tc>
      </w:tr>
    </w:tbl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C31599" w:rsidRDefault="00C31599" w:rsidP="0037227A">
      <w:pPr>
        <w:jc w:val="both"/>
        <w:rPr>
          <w:rFonts w:ascii="Arial" w:hAnsi="Arial" w:cs="Arial"/>
          <w:sz w:val="22"/>
          <w:szCs w:val="22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B92C46">
        <w:rPr>
          <w:b/>
        </w:rPr>
        <w:lastRenderedPageBreak/>
        <w:t>Karta 2 – Ocena spełniania przez operację kryteriów wyboru określonych w LSR</w:t>
      </w:r>
      <w:r>
        <w:rPr>
          <w:b/>
        </w:rPr>
        <w:t xml:space="preserve"> </w:t>
      </w:r>
      <w:r w:rsidRPr="001A08DD">
        <w:rPr>
          <w:b/>
        </w:rPr>
        <w:t xml:space="preserve">w ramach prowadzonego Konkursu nr </w:t>
      </w:r>
      <w:r>
        <w:rPr>
          <w:b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D81022" w:rsidRPr="00D81022" w:rsidTr="00F03607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Przedsięwzięcie</w:t>
            </w:r>
          </w:p>
        </w:tc>
      </w:tr>
      <w:tr w:rsidR="00D81022" w:rsidRPr="00D81022" w:rsidTr="00F03607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i/>
                <w:sz w:val="20"/>
                <w:szCs w:val="20"/>
              </w:rPr>
            </w:pPr>
            <w:r w:rsidRPr="00D81022">
              <w:rPr>
                <w:b/>
                <w:i/>
                <w:sz w:val="20"/>
                <w:szCs w:val="20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i/>
                <w:sz w:val="20"/>
                <w:szCs w:val="20"/>
              </w:rPr>
            </w:pPr>
            <w:r w:rsidRPr="00D81022">
              <w:rPr>
                <w:b/>
                <w:bCs/>
                <w:i/>
                <w:iCs/>
                <w:color w:val="000000"/>
                <w:sz w:val="20"/>
                <w:szCs w:val="20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i/>
                <w:sz w:val="20"/>
                <w:szCs w:val="20"/>
              </w:rPr>
            </w:pPr>
            <w:r w:rsidRPr="00D81022">
              <w:rPr>
                <w:i/>
                <w:sz w:val="20"/>
                <w:szCs w:val="20"/>
              </w:rPr>
              <w:t>nr 1.1.3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i/>
                <w:sz w:val="20"/>
                <w:szCs w:val="20"/>
              </w:rPr>
            </w:pPr>
            <w:r w:rsidRPr="00D81022">
              <w:rPr>
                <w:i/>
                <w:color w:val="000000"/>
                <w:sz w:val="20"/>
                <w:szCs w:val="20"/>
              </w:rPr>
              <w:t>Zachowanie zasobów lokalnego dziedzictwa kulturowego obszaru LGD</w:t>
            </w:r>
          </w:p>
        </w:tc>
      </w:tr>
      <w:tr w:rsidR="00D81022" w:rsidRPr="00D81022" w:rsidTr="00F03607">
        <w:trPr>
          <w:trHeight w:val="59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KARTA OCENY ZADANIA</w:t>
            </w:r>
          </w:p>
        </w:tc>
      </w:tr>
      <w:tr w:rsidR="00D81022" w:rsidRPr="00D81022" w:rsidTr="00F03607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Definicja / wyjaśnienie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(wnioskowana kwota wsparcia / środki na konkurs) x 100% </w:t>
            </w:r>
            <w:r w:rsidRPr="00D81022">
              <w:rPr>
                <w:sz w:val="20"/>
                <w:szCs w:val="20"/>
              </w:rPr>
              <w:br/>
            </w:r>
            <w:r w:rsidRPr="00D81022">
              <w:rPr>
                <w:b/>
                <w:sz w:val="20"/>
                <w:szCs w:val="20"/>
              </w:rPr>
              <w:t xml:space="preserve">≤ </w:t>
            </w:r>
            <w:r w:rsidRPr="00D81022">
              <w:rPr>
                <w:sz w:val="20"/>
                <w:szCs w:val="20"/>
              </w:rPr>
              <w:t xml:space="preserve"> (wielkość wskaźnika produktu zadania / </w:t>
            </w:r>
            <w:r w:rsidRPr="00D81022">
              <w:rPr>
                <w:sz w:val="20"/>
                <w:szCs w:val="20"/>
              </w:rPr>
              <w:br/>
              <w:t xml:space="preserve"> wielkość wskaźnika dla konkursu) x 100%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(wnioskowana kwota wsparcia / środki na konkurs) x 100% </w:t>
            </w:r>
            <w:r w:rsidRPr="00D81022">
              <w:rPr>
                <w:sz w:val="20"/>
                <w:szCs w:val="20"/>
              </w:rPr>
              <w:br/>
            </w:r>
            <w:r w:rsidRPr="00D81022">
              <w:rPr>
                <w:b/>
                <w:sz w:val="20"/>
                <w:szCs w:val="20"/>
              </w:rPr>
              <w:t xml:space="preserve">≤ </w:t>
            </w:r>
            <w:r w:rsidRPr="00D81022">
              <w:rPr>
                <w:sz w:val="20"/>
                <w:szCs w:val="20"/>
              </w:rPr>
              <w:t xml:space="preserve"> (wielkość wskaźnika rezultatu zadania / wielkość wskaźnika dla konkursu) x 100%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W budżecie zadania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Na podstawie wydzielonej pozycji w budżecie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Udział wkładu własnego w realizację zadania jest większy o 10 punktów procentowych od wymaganego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Na podstawie złożonego wniosku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Wnioskodawca posiada doświadczenie, kwalifikacje i zasoby zgodne z zakresem planowanego zadania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Na podstawie oświadczenia </w:t>
            </w:r>
            <w:r w:rsidRPr="00D81022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Na podstawie oświadczenia </w:t>
            </w:r>
            <w:r w:rsidRPr="00D81022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Na podstawie oświadczenia   </w:t>
            </w:r>
            <w:r w:rsidRPr="00D81022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Wnioskodawca jest osobą należącą do grupy </w:t>
            </w:r>
            <w:proofErr w:type="spellStart"/>
            <w:r w:rsidRPr="00D81022">
              <w:rPr>
                <w:sz w:val="20"/>
                <w:szCs w:val="20"/>
              </w:rPr>
              <w:t>defaworyzowanej</w:t>
            </w:r>
            <w:proofErr w:type="spellEnd"/>
            <w:r w:rsidRPr="00D81022">
              <w:rPr>
                <w:sz w:val="20"/>
                <w:szCs w:val="20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Na podstawie oświadczenia </w:t>
            </w:r>
            <w:r w:rsidRPr="00D81022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W budżecie zadania zaplanowano min. 50% środków działania 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Na podstawie danych GUS</w:t>
            </w:r>
          </w:p>
        </w:tc>
      </w:tr>
      <w:tr w:rsidR="00D81022" w:rsidRPr="00D81022" w:rsidTr="00F03607">
        <w:trPr>
          <w:trHeight w:val="489"/>
        </w:trPr>
        <w:tc>
          <w:tcPr>
            <w:tcW w:w="534" w:type="dxa"/>
            <w:vAlign w:val="center"/>
          </w:tcPr>
          <w:p w:rsidR="00D81022" w:rsidRPr="00D81022" w:rsidRDefault="00D81022" w:rsidP="00D8102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D81022" w:rsidRPr="00D81022" w:rsidRDefault="00D81022" w:rsidP="00F03607">
            <w:pPr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Na etapie opracowywania LSR została przedłożona fiszka projektowa na przedmiotowe zadanie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sz w:val="20"/>
                <w:szCs w:val="20"/>
              </w:rPr>
            </w:pPr>
            <w:r w:rsidRPr="00D81022">
              <w:rPr>
                <w:sz w:val="20"/>
                <w:szCs w:val="20"/>
              </w:rPr>
              <w:t xml:space="preserve">Na podstawie oświadczenia </w:t>
            </w:r>
            <w:r w:rsidRPr="00D81022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D81022" w:rsidRPr="00D81022" w:rsidTr="00F03607">
        <w:trPr>
          <w:trHeight w:val="542"/>
        </w:trPr>
        <w:tc>
          <w:tcPr>
            <w:tcW w:w="6345" w:type="dxa"/>
            <w:gridSpan w:val="6"/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SUMA (max 22 pkt)</w:t>
            </w:r>
          </w:p>
        </w:tc>
        <w:tc>
          <w:tcPr>
            <w:tcW w:w="1134" w:type="dxa"/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81022" w:rsidRPr="00D81022" w:rsidRDefault="00D81022" w:rsidP="00F03607">
            <w:pPr>
              <w:jc w:val="center"/>
              <w:rPr>
                <w:b/>
                <w:sz w:val="20"/>
                <w:szCs w:val="20"/>
              </w:rPr>
            </w:pPr>
            <w:r w:rsidRPr="00D81022">
              <w:rPr>
                <w:b/>
                <w:sz w:val="20"/>
                <w:szCs w:val="20"/>
              </w:rPr>
              <w:t>X</w:t>
            </w:r>
          </w:p>
        </w:tc>
      </w:tr>
      <w:tr w:rsidR="00D81022" w:rsidRPr="00D81022" w:rsidTr="00D81022">
        <w:trPr>
          <w:trHeight w:val="505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D81022" w:rsidRPr="00D81022" w:rsidRDefault="00D81022" w:rsidP="00F03607">
            <w:pPr>
              <w:rPr>
                <w:i/>
                <w:sz w:val="20"/>
                <w:szCs w:val="20"/>
              </w:rPr>
            </w:pPr>
            <w:r w:rsidRPr="00D81022">
              <w:rPr>
                <w:i/>
                <w:sz w:val="20"/>
                <w:szCs w:val="20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D81022" w:rsidRPr="00D81022" w:rsidRDefault="00D81022" w:rsidP="00F03607">
            <w:pPr>
              <w:rPr>
                <w:i/>
                <w:sz w:val="20"/>
                <w:szCs w:val="20"/>
              </w:rPr>
            </w:pPr>
            <w:r w:rsidRPr="00D81022">
              <w:rPr>
                <w:i/>
                <w:sz w:val="20"/>
                <w:szCs w:val="20"/>
              </w:rPr>
              <w:t>podpis</w:t>
            </w:r>
          </w:p>
        </w:tc>
        <w:tc>
          <w:tcPr>
            <w:tcW w:w="2268" w:type="dxa"/>
            <w:vAlign w:val="bottom"/>
          </w:tcPr>
          <w:p w:rsidR="00D81022" w:rsidRPr="00D81022" w:rsidRDefault="00D81022" w:rsidP="00F03607">
            <w:pPr>
              <w:rPr>
                <w:i/>
                <w:sz w:val="20"/>
                <w:szCs w:val="20"/>
              </w:rPr>
            </w:pPr>
            <w:r w:rsidRPr="00D81022">
              <w:rPr>
                <w:i/>
                <w:sz w:val="20"/>
                <w:szCs w:val="20"/>
              </w:rPr>
              <w:t>data</w:t>
            </w:r>
          </w:p>
        </w:tc>
      </w:tr>
    </w:tbl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>Minimalna liczba punktów, których uzyskanie jest warunkiem wyboru operacji: 30% (</w:t>
      </w:r>
      <w:r w:rsidR="00D81022">
        <w:rPr>
          <w:b/>
          <w:sz w:val="20"/>
          <w:szCs w:val="20"/>
        </w:rPr>
        <w:t>7</w:t>
      </w:r>
      <w:r w:rsidRPr="00AC6303">
        <w:rPr>
          <w:b/>
          <w:sz w:val="20"/>
          <w:szCs w:val="20"/>
        </w:rPr>
        <w:t xml:space="preserve"> pkt).</w:t>
      </w:r>
    </w:p>
    <w:p w:rsidR="0037227A" w:rsidRDefault="0037227A" w:rsidP="0037227A">
      <w:pPr>
        <w:rPr>
          <w:b/>
          <w:sz w:val="20"/>
          <w:szCs w:val="20"/>
        </w:rPr>
      </w:pPr>
    </w:p>
    <w:p w:rsidR="00C31599" w:rsidRDefault="00C31599" w:rsidP="0037227A">
      <w:pPr>
        <w:rPr>
          <w:b/>
          <w:sz w:val="20"/>
          <w:szCs w:val="20"/>
        </w:rPr>
      </w:pPr>
    </w:p>
    <w:p w:rsidR="002859CD" w:rsidRDefault="002859CD" w:rsidP="0037227A">
      <w:pPr>
        <w:rPr>
          <w:b/>
          <w:sz w:val="20"/>
          <w:szCs w:val="20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2859CD" w:rsidRDefault="002859CD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Pr="000B09BF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0B09BF">
        <w:rPr>
          <w:rFonts w:ascii="Arial" w:hAnsi="Arial" w:cs="Arial"/>
          <w:sz w:val="22"/>
          <w:szCs w:val="22"/>
        </w:rPr>
        <w:t>Przed oceną punktową Lokalna Grupa Działania przeprowadza weryfikacj</w:t>
      </w:r>
      <w:r>
        <w:rPr>
          <w:rFonts w:ascii="Arial" w:hAnsi="Arial" w:cs="Arial"/>
          <w:sz w:val="22"/>
          <w:szCs w:val="22"/>
        </w:rPr>
        <w:t xml:space="preserve">ę spełniania przez Wnioskodawcę </w:t>
      </w:r>
      <w:r w:rsidRPr="000B09BF">
        <w:rPr>
          <w:rFonts w:ascii="Arial" w:hAnsi="Arial" w:cs="Arial"/>
          <w:sz w:val="22"/>
          <w:szCs w:val="22"/>
        </w:rPr>
        <w:t xml:space="preserve">i </w:t>
      </w:r>
      <w:r w:rsidR="00BB628F">
        <w:rPr>
          <w:rFonts w:ascii="Arial" w:hAnsi="Arial" w:cs="Arial"/>
          <w:sz w:val="22"/>
          <w:szCs w:val="22"/>
        </w:rPr>
        <w:t>grant</w:t>
      </w:r>
      <w:r w:rsidRPr="000B09BF">
        <w:rPr>
          <w:rFonts w:ascii="Arial" w:hAnsi="Arial" w:cs="Arial"/>
          <w:sz w:val="22"/>
          <w:szCs w:val="22"/>
        </w:rPr>
        <w:t xml:space="preserve"> objęt</w:t>
      </w:r>
      <w:r w:rsidR="00BB628F">
        <w:rPr>
          <w:rFonts w:ascii="Arial" w:hAnsi="Arial" w:cs="Arial"/>
          <w:sz w:val="22"/>
          <w:szCs w:val="22"/>
        </w:rPr>
        <w:t>y</w:t>
      </w:r>
      <w:r w:rsidRPr="000B09BF">
        <w:rPr>
          <w:rFonts w:ascii="Arial" w:hAnsi="Arial" w:cs="Arial"/>
          <w:sz w:val="22"/>
          <w:szCs w:val="22"/>
        </w:rPr>
        <w:t xml:space="preserve"> wnioskiem o przyznanie pomocy warunkó</w:t>
      </w:r>
      <w:r>
        <w:rPr>
          <w:rFonts w:ascii="Arial" w:hAnsi="Arial" w:cs="Arial"/>
          <w:sz w:val="22"/>
          <w:szCs w:val="22"/>
        </w:rPr>
        <w:t xml:space="preserve">w przyznania pomocy określonych </w:t>
      </w:r>
      <w:r w:rsidRPr="000B09BF">
        <w:rPr>
          <w:rFonts w:ascii="Arial" w:hAnsi="Arial" w:cs="Arial"/>
          <w:sz w:val="22"/>
          <w:szCs w:val="22"/>
        </w:rPr>
        <w:t xml:space="preserve">w obowiązujących przepisach prawa, Strategii Rozwoju Lokalnego Kierowanego przez Społeczność oraz niniejszym ogłoszeniu. W przypadku niespełnienia powyższych warunków </w:t>
      </w:r>
      <w:r w:rsidR="00BB628F">
        <w:rPr>
          <w:rFonts w:ascii="Arial" w:hAnsi="Arial" w:cs="Arial"/>
          <w:sz w:val="22"/>
          <w:szCs w:val="22"/>
        </w:rPr>
        <w:t>grant</w:t>
      </w:r>
      <w:r w:rsidRPr="000B09BF">
        <w:rPr>
          <w:rFonts w:ascii="Arial" w:hAnsi="Arial" w:cs="Arial"/>
          <w:sz w:val="22"/>
          <w:szCs w:val="22"/>
        </w:rPr>
        <w:t xml:space="preserve"> nie może zostać wybran</w:t>
      </w:r>
      <w:r w:rsidR="00BB628F">
        <w:rPr>
          <w:rFonts w:ascii="Arial" w:hAnsi="Arial" w:cs="Arial"/>
          <w:sz w:val="22"/>
          <w:szCs w:val="22"/>
        </w:rPr>
        <w:t>y</w:t>
      </w:r>
      <w:r w:rsidRPr="000B09BF">
        <w:rPr>
          <w:rFonts w:ascii="Arial" w:hAnsi="Arial" w:cs="Arial"/>
          <w:sz w:val="22"/>
          <w:szCs w:val="22"/>
        </w:rPr>
        <w:t xml:space="preserve"> do dofinansowania i nie podlega dalszej ocenie.</w:t>
      </w:r>
    </w:p>
    <w:p w:rsidR="0037227A" w:rsidRPr="00612DFA" w:rsidRDefault="0037227A" w:rsidP="0037227A">
      <w:pPr>
        <w:tabs>
          <w:tab w:val="left" w:pos="3315"/>
        </w:tabs>
        <w:rPr>
          <w:rFonts w:ascii="Arial" w:hAnsi="Arial" w:cs="Arial"/>
          <w:sz w:val="22"/>
          <w:szCs w:val="22"/>
        </w:rPr>
      </w:pPr>
    </w:p>
    <w:p w:rsidR="0037227A" w:rsidRPr="0037227A" w:rsidRDefault="0037227A" w:rsidP="0037227A">
      <w:pPr>
        <w:jc w:val="both"/>
        <w:rPr>
          <w:rFonts w:ascii="Arial" w:hAnsi="Arial" w:cs="Arial"/>
          <w:b/>
          <w:sz w:val="22"/>
          <w:szCs w:val="22"/>
        </w:rPr>
      </w:pPr>
      <w:r w:rsidRPr="0037227A">
        <w:rPr>
          <w:rFonts w:ascii="Arial" w:hAnsi="Arial" w:cs="Arial"/>
          <w:b/>
          <w:sz w:val="22"/>
          <w:szCs w:val="22"/>
        </w:rPr>
        <w:t>Wykaz dokumentów</w:t>
      </w:r>
      <w:r w:rsidRPr="0037227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37227A">
        <w:rPr>
          <w:rFonts w:ascii="Arial" w:hAnsi="Arial" w:cs="Arial"/>
          <w:b/>
          <w:sz w:val="22"/>
          <w:szCs w:val="22"/>
        </w:rPr>
        <w:t xml:space="preserve"> potw</w:t>
      </w:r>
      <w:r>
        <w:rPr>
          <w:rFonts w:ascii="Arial" w:hAnsi="Arial" w:cs="Arial"/>
          <w:b/>
          <w:sz w:val="22"/>
          <w:szCs w:val="22"/>
        </w:rPr>
        <w:t>ierdzających spełnienie warunków</w:t>
      </w:r>
      <w:r w:rsidRPr="0037227A">
        <w:rPr>
          <w:rFonts w:ascii="Arial" w:hAnsi="Arial" w:cs="Arial"/>
          <w:b/>
          <w:sz w:val="22"/>
          <w:szCs w:val="22"/>
        </w:rPr>
        <w:t xml:space="preserve"> i kryteriów wyboru operacji:</w:t>
      </w:r>
    </w:p>
    <w:p w:rsidR="0037227A" w:rsidRPr="00721E8F" w:rsidRDefault="0037227A" w:rsidP="0037227A">
      <w:pPr>
        <w:jc w:val="both"/>
        <w:rPr>
          <w:rFonts w:ascii="Arial" w:hAnsi="Arial" w:cs="Arial"/>
          <w:b/>
          <w:sz w:val="28"/>
          <w:szCs w:val="28"/>
        </w:rPr>
      </w:pPr>
    </w:p>
    <w:p w:rsidR="0037227A" w:rsidRP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doświadczenie, kwalifikacje, zasoby zgodne z zakresem planowanej operacji.</w:t>
      </w:r>
    </w:p>
    <w:p w:rsid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korzystanie z doradztwa prowadzonego przez pracowników LGD i/lub wzięcie udziału w szkoleniu dotyczącym danego Konkursu.</w:t>
      </w:r>
    </w:p>
    <w:p w:rsidR="0037227A" w:rsidRP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złożenie na etapie opracowania LSR, fiszki projektowej na przedmiotow</w:t>
      </w:r>
      <w:r w:rsidR="00BB628F">
        <w:rPr>
          <w:rFonts w:ascii="Arial" w:hAnsi="Arial" w:cs="Arial"/>
          <w:lang w:val="pl-PL"/>
        </w:rPr>
        <w:t>y grant</w:t>
      </w:r>
      <w:r w:rsidRPr="0037227A">
        <w:rPr>
          <w:rFonts w:ascii="Arial" w:hAnsi="Arial" w:cs="Arial"/>
          <w:lang w:val="pl-PL"/>
        </w:rPr>
        <w:t>.</w:t>
      </w:r>
    </w:p>
    <w:p w:rsidR="0037227A" w:rsidRP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37227A">
        <w:rPr>
          <w:rFonts w:ascii="Arial" w:hAnsi="Arial" w:cs="Arial"/>
          <w:sz w:val="22"/>
          <w:szCs w:val="22"/>
        </w:rPr>
        <w:t xml:space="preserve">Poza ww. dokumentami potwierdzającymi spełnianie kryteriów </w:t>
      </w:r>
      <w:r w:rsidR="00BB628F">
        <w:rPr>
          <w:rFonts w:ascii="Arial" w:hAnsi="Arial" w:cs="Arial"/>
          <w:sz w:val="22"/>
          <w:szCs w:val="22"/>
        </w:rPr>
        <w:t>powierzenia grantu</w:t>
      </w:r>
      <w:r w:rsidRPr="0037227A">
        <w:rPr>
          <w:rFonts w:ascii="Arial" w:hAnsi="Arial" w:cs="Arial"/>
          <w:sz w:val="22"/>
          <w:szCs w:val="22"/>
        </w:rPr>
        <w:t xml:space="preserve">, należy załączyć wszystkie dokumenty stanowiące załączniki do wniosku </w:t>
      </w:r>
      <w:r w:rsidRPr="0037227A">
        <w:rPr>
          <w:rFonts w:ascii="Arial" w:hAnsi="Arial" w:cs="Arial"/>
          <w:sz w:val="22"/>
          <w:szCs w:val="22"/>
        </w:rPr>
        <w:br/>
        <w:t xml:space="preserve">o przyznanie </w:t>
      </w:r>
      <w:r w:rsidR="00BB628F">
        <w:rPr>
          <w:rFonts w:ascii="Arial" w:hAnsi="Arial" w:cs="Arial"/>
          <w:sz w:val="22"/>
          <w:szCs w:val="22"/>
        </w:rPr>
        <w:t>grantu</w:t>
      </w:r>
      <w:r w:rsidRPr="0037227A">
        <w:rPr>
          <w:rFonts w:ascii="Arial" w:hAnsi="Arial" w:cs="Arial"/>
          <w:sz w:val="22"/>
          <w:szCs w:val="22"/>
        </w:rPr>
        <w:t xml:space="preserve">, które potwierdzają spełnianie przez Wnioskodawcę i </w:t>
      </w:r>
      <w:r w:rsidR="00BB628F">
        <w:rPr>
          <w:rFonts w:ascii="Arial" w:hAnsi="Arial" w:cs="Arial"/>
          <w:sz w:val="22"/>
          <w:szCs w:val="22"/>
        </w:rPr>
        <w:t>grant</w:t>
      </w:r>
      <w:r w:rsidRPr="0037227A">
        <w:rPr>
          <w:rFonts w:ascii="Arial" w:hAnsi="Arial" w:cs="Arial"/>
          <w:sz w:val="22"/>
          <w:szCs w:val="22"/>
        </w:rPr>
        <w:t xml:space="preserve"> objęt</w:t>
      </w:r>
      <w:r w:rsidR="00BB628F">
        <w:rPr>
          <w:rFonts w:ascii="Arial" w:hAnsi="Arial" w:cs="Arial"/>
          <w:sz w:val="22"/>
          <w:szCs w:val="22"/>
        </w:rPr>
        <w:t>y</w:t>
      </w:r>
      <w:r w:rsidRPr="0037227A">
        <w:rPr>
          <w:rFonts w:ascii="Arial" w:hAnsi="Arial" w:cs="Arial"/>
          <w:sz w:val="22"/>
          <w:szCs w:val="22"/>
        </w:rPr>
        <w:t xml:space="preserve"> wnioskiem o </w:t>
      </w:r>
      <w:r w:rsidR="00BB628F">
        <w:rPr>
          <w:rFonts w:ascii="Arial" w:hAnsi="Arial" w:cs="Arial"/>
          <w:sz w:val="22"/>
          <w:szCs w:val="22"/>
        </w:rPr>
        <w:t>powierzenie grantu</w:t>
      </w:r>
      <w:r w:rsidRPr="0037227A">
        <w:rPr>
          <w:rFonts w:ascii="Arial" w:hAnsi="Arial" w:cs="Arial"/>
          <w:sz w:val="22"/>
          <w:szCs w:val="22"/>
        </w:rPr>
        <w:t xml:space="preserve">, warunków przyznania pomocy określonych </w:t>
      </w:r>
      <w:r w:rsidRPr="0037227A">
        <w:rPr>
          <w:rFonts w:ascii="Arial" w:hAnsi="Arial" w:cs="Arial"/>
          <w:sz w:val="22"/>
          <w:szCs w:val="22"/>
        </w:rPr>
        <w:br/>
        <w:t>w obowiązujących przepisach prawa.</w:t>
      </w:r>
    </w:p>
    <w:p w:rsidR="00AD67A9" w:rsidRPr="00AD67A9" w:rsidRDefault="00AD67A9" w:rsidP="0037227A">
      <w:pPr>
        <w:rPr>
          <w:rFonts w:ascii="Arial" w:hAnsi="Arial" w:cs="Arial"/>
          <w:sz w:val="22"/>
          <w:szCs w:val="22"/>
        </w:rPr>
      </w:pP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>Rodzaj i wartość zakładanych do osiągnięcia wskaźników produktu i rezultatu:</w:t>
      </w: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rPr>
          <w:rFonts w:ascii="Arial" w:hAnsi="Arial" w:cs="Arial"/>
          <w:b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 xml:space="preserve">Wskaźnik produktu: </w:t>
      </w:r>
      <w:r w:rsidRPr="00AD67A9">
        <w:rPr>
          <w:rFonts w:ascii="Arial" w:eastAsia="Calibri" w:hAnsi="Arial" w:cs="Arial"/>
          <w:color w:val="000000"/>
          <w:sz w:val="22"/>
          <w:szCs w:val="22"/>
        </w:rPr>
        <w:t xml:space="preserve">Liczba </w:t>
      </w:r>
      <w:r w:rsidR="007160A7">
        <w:rPr>
          <w:rFonts w:ascii="Arial" w:eastAsia="Calibri" w:hAnsi="Arial" w:cs="Arial"/>
          <w:color w:val="000000"/>
          <w:sz w:val="22"/>
          <w:szCs w:val="22"/>
        </w:rPr>
        <w:t xml:space="preserve">podmiotów działających w sferze kultury, które otrzymały wsparcie w ramach realizacji LSR </w:t>
      </w:r>
      <w:r w:rsidR="00BB628F">
        <w:rPr>
          <w:rFonts w:ascii="Arial" w:hAnsi="Arial" w:cs="Arial"/>
          <w:sz w:val="22"/>
          <w:szCs w:val="22"/>
        </w:rPr>
        <w:t>–</w:t>
      </w:r>
      <w:r w:rsidRPr="00AD67A9">
        <w:rPr>
          <w:rFonts w:ascii="Arial" w:hAnsi="Arial" w:cs="Arial"/>
          <w:sz w:val="22"/>
          <w:szCs w:val="22"/>
        </w:rPr>
        <w:t xml:space="preserve"> </w:t>
      </w:r>
      <w:r w:rsidR="00472AD0">
        <w:rPr>
          <w:rFonts w:ascii="Arial" w:hAnsi="Arial" w:cs="Arial"/>
          <w:sz w:val="22"/>
          <w:szCs w:val="22"/>
        </w:rPr>
        <w:t>11</w:t>
      </w:r>
      <w:r w:rsidR="00AD67A9" w:rsidRPr="00441AD6">
        <w:rPr>
          <w:rFonts w:ascii="Arial" w:hAnsi="Arial" w:cs="Arial"/>
          <w:b/>
          <w:sz w:val="22"/>
          <w:szCs w:val="22"/>
        </w:rPr>
        <w:t xml:space="preserve"> szt.</w:t>
      </w: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 xml:space="preserve">Wskaźniki rezultatu: </w:t>
      </w:r>
    </w:p>
    <w:p w:rsidR="00174BB4" w:rsidRPr="00D5633F" w:rsidRDefault="00174BB4" w:rsidP="00AD67A9">
      <w:p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633F">
        <w:rPr>
          <w:rFonts w:ascii="Arial" w:eastAsia="Calibri" w:hAnsi="Arial" w:cs="Arial"/>
          <w:sz w:val="22"/>
          <w:szCs w:val="22"/>
        </w:rPr>
        <w:t>Liczba działań wykorzystujących lokalne zasoby kulturowe.</w:t>
      </w:r>
    </w:p>
    <w:p w:rsidR="0037227A" w:rsidRPr="0037227A" w:rsidRDefault="0037227A" w:rsidP="00AD67A9">
      <w:pPr>
        <w:contextualSpacing/>
        <w:jc w:val="both"/>
        <w:rPr>
          <w:rFonts w:ascii="Arial" w:hAnsi="Arial" w:cs="Arial"/>
          <w:sz w:val="22"/>
          <w:szCs w:val="22"/>
        </w:rPr>
      </w:pPr>
      <w:r w:rsidRPr="0037227A">
        <w:rPr>
          <w:rFonts w:ascii="Arial" w:hAnsi="Arial" w:cs="Arial"/>
          <w:sz w:val="22"/>
          <w:szCs w:val="22"/>
        </w:rPr>
        <w:t xml:space="preserve">Założona wartość wskaźnika do osiągnięcia – </w:t>
      </w:r>
      <w:r w:rsidR="00174BB4">
        <w:rPr>
          <w:rFonts w:ascii="Arial" w:hAnsi="Arial" w:cs="Arial"/>
          <w:b/>
          <w:sz w:val="22"/>
          <w:szCs w:val="22"/>
        </w:rPr>
        <w:t>15</w:t>
      </w:r>
      <w:r w:rsidR="00AD67A9" w:rsidRPr="00441AD6">
        <w:rPr>
          <w:rFonts w:ascii="Arial" w:hAnsi="Arial" w:cs="Arial"/>
          <w:b/>
          <w:sz w:val="22"/>
          <w:szCs w:val="22"/>
        </w:rPr>
        <w:t>.</w:t>
      </w:r>
      <w:r w:rsidRPr="0037227A">
        <w:rPr>
          <w:rFonts w:ascii="Arial" w:hAnsi="Arial" w:cs="Arial"/>
          <w:sz w:val="22"/>
          <w:szCs w:val="22"/>
        </w:rPr>
        <w:t xml:space="preserve"> </w:t>
      </w:r>
    </w:p>
    <w:p w:rsidR="0037227A" w:rsidRPr="0037227A" w:rsidRDefault="0037227A" w:rsidP="0037227A">
      <w:pPr>
        <w:pStyle w:val="Akapitzlist"/>
        <w:jc w:val="both"/>
        <w:rPr>
          <w:rFonts w:ascii="Arial" w:hAnsi="Arial" w:cs="Arial"/>
          <w:lang w:val="pl-PL"/>
        </w:rPr>
      </w:pPr>
    </w:p>
    <w:p w:rsidR="006F5A05" w:rsidRPr="0037227A" w:rsidRDefault="006F5A05" w:rsidP="0037227A"/>
    <w:sectPr w:rsidR="006F5A05" w:rsidRPr="0037227A" w:rsidSect="00643C35">
      <w:head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6D" w:rsidRDefault="0073506D" w:rsidP="00A647C0">
      <w:r>
        <w:separator/>
      </w:r>
    </w:p>
  </w:endnote>
  <w:endnote w:type="continuationSeparator" w:id="0">
    <w:p w:rsidR="0073506D" w:rsidRDefault="0073506D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6D" w:rsidRDefault="0073506D" w:rsidP="00A647C0">
      <w:r>
        <w:separator/>
      </w:r>
    </w:p>
  </w:footnote>
  <w:footnote w:type="continuationSeparator" w:id="0">
    <w:p w:rsidR="0073506D" w:rsidRDefault="0073506D" w:rsidP="00A647C0">
      <w:r>
        <w:continuationSeparator/>
      </w:r>
    </w:p>
  </w:footnote>
  <w:footnote w:id="1">
    <w:p w:rsidR="00C31599" w:rsidRPr="00A823A7" w:rsidRDefault="00C31599" w:rsidP="00C31599">
      <w:pPr>
        <w:pStyle w:val="Tekstprzypisudolnego"/>
        <w:jc w:val="both"/>
      </w:pPr>
      <w:r w:rsidRPr="003952A1">
        <w:rPr>
          <w:rStyle w:val="Odwoanieprzypisudolnego"/>
        </w:rPr>
        <w:footnoteRef/>
      </w:r>
      <w:r w:rsidRPr="003952A1">
        <w:rPr>
          <w:i/>
          <w:sz w:val="16"/>
        </w:rPr>
        <w:t xml:space="preserve">Jeżeli </w:t>
      </w:r>
      <w:r>
        <w:rPr>
          <w:i/>
          <w:sz w:val="16"/>
        </w:rPr>
        <w:t>Zadanie</w:t>
      </w:r>
      <w:r w:rsidRPr="003952A1">
        <w:rPr>
          <w:i/>
          <w:sz w:val="16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i/>
          <w:sz w:val="16"/>
        </w:rPr>
        <w:t>prawidłową wartość: „TAK” lub „NIE” i złożyć podpis.</w:t>
      </w:r>
    </w:p>
  </w:footnote>
  <w:footnote w:id="2">
    <w:p w:rsidR="00C31599" w:rsidRPr="00A823A7" w:rsidRDefault="00C31599" w:rsidP="00C31599">
      <w:pPr>
        <w:pStyle w:val="Tekstprzypisudolnego"/>
        <w:rPr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i/>
          <w:sz w:val="16"/>
          <w:szCs w:val="16"/>
        </w:rPr>
        <w:t xml:space="preserve">Ocena na podstawie Załącznika 3 do Wytycznych Ministerstwa Rolnictwa i Rozwoju Wsi </w:t>
      </w:r>
      <w:r>
        <w:rPr>
          <w:i/>
          <w:sz w:val="16"/>
          <w:szCs w:val="16"/>
        </w:rPr>
        <w:t>2/1/2016</w:t>
      </w:r>
    </w:p>
  </w:footnote>
  <w:footnote w:id="3">
    <w:p w:rsidR="0037227A" w:rsidRDefault="0037227A" w:rsidP="003722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</w:t>
      </w:r>
      <w:r w:rsidR="0066479A">
        <w:t xml:space="preserve">ment dotyczy danych zawartych </w:t>
      </w:r>
      <w:r>
        <w:t>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 w:rsidP="003746B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26E8A"/>
    <w:multiLevelType w:val="hybridMultilevel"/>
    <w:tmpl w:val="F12A7B0C"/>
    <w:lvl w:ilvl="0" w:tplc="497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84D"/>
    <w:multiLevelType w:val="hybridMultilevel"/>
    <w:tmpl w:val="147C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E53"/>
    <w:multiLevelType w:val="hybridMultilevel"/>
    <w:tmpl w:val="877E7E68"/>
    <w:lvl w:ilvl="0" w:tplc="E1646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12D"/>
    <w:multiLevelType w:val="hybridMultilevel"/>
    <w:tmpl w:val="6FE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0AD4"/>
    <w:multiLevelType w:val="hybridMultilevel"/>
    <w:tmpl w:val="25128308"/>
    <w:lvl w:ilvl="0" w:tplc="00000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76666"/>
    <w:multiLevelType w:val="hybridMultilevel"/>
    <w:tmpl w:val="3E96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01621E"/>
    <w:rsid w:val="0004106C"/>
    <w:rsid w:val="0008134D"/>
    <w:rsid w:val="000B3668"/>
    <w:rsid w:val="000C63DA"/>
    <w:rsid w:val="00106EFE"/>
    <w:rsid w:val="001246AA"/>
    <w:rsid w:val="00135961"/>
    <w:rsid w:val="00174BB4"/>
    <w:rsid w:val="00177E03"/>
    <w:rsid w:val="00186EDF"/>
    <w:rsid w:val="001C20E7"/>
    <w:rsid w:val="00233987"/>
    <w:rsid w:val="00244B99"/>
    <w:rsid w:val="0025097E"/>
    <w:rsid w:val="00262A9D"/>
    <w:rsid w:val="00264D21"/>
    <w:rsid w:val="0027479C"/>
    <w:rsid w:val="002859CD"/>
    <w:rsid w:val="002D4B5B"/>
    <w:rsid w:val="002E1505"/>
    <w:rsid w:val="002F60DE"/>
    <w:rsid w:val="003012AA"/>
    <w:rsid w:val="00305414"/>
    <w:rsid w:val="00330029"/>
    <w:rsid w:val="00332F76"/>
    <w:rsid w:val="003422BA"/>
    <w:rsid w:val="0037227A"/>
    <w:rsid w:val="003746B0"/>
    <w:rsid w:val="00391503"/>
    <w:rsid w:val="003C3A84"/>
    <w:rsid w:val="003F79A5"/>
    <w:rsid w:val="00425049"/>
    <w:rsid w:val="00441AD6"/>
    <w:rsid w:val="00454A91"/>
    <w:rsid w:val="00472AD0"/>
    <w:rsid w:val="00480E69"/>
    <w:rsid w:val="004C01A2"/>
    <w:rsid w:val="00502703"/>
    <w:rsid w:val="00534BA1"/>
    <w:rsid w:val="005535A1"/>
    <w:rsid w:val="00576AF0"/>
    <w:rsid w:val="00585D1B"/>
    <w:rsid w:val="005E2D58"/>
    <w:rsid w:val="00643C35"/>
    <w:rsid w:val="0066479A"/>
    <w:rsid w:val="00672138"/>
    <w:rsid w:val="00672AF6"/>
    <w:rsid w:val="006956AB"/>
    <w:rsid w:val="006D3966"/>
    <w:rsid w:val="006F5A05"/>
    <w:rsid w:val="007160A7"/>
    <w:rsid w:val="0073506D"/>
    <w:rsid w:val="00757634"/>
    <w:rsid w:val="007D0486"/>
    <w:rsid w:val="007E3730"/>
    <w:rsid w:val="007E3C64"/>
    <w:rsid w:val="00847DEE"/>
    <w:rsid w:val="008C53D7"/>
    <w:rsid w:val="008D3BFD"/>
    <w:rsid w:val="008F638B"/>
    <w:rsid w:val="00902937"/>
    <w:rsid w:val="00905E4B"/>
    <w:rsid w:val="009112A1"/>
    <w:rsid w:val="00936916"/>
    <w:rsid w:val="0095368C"/>
    <w:rsid w:val="009619B6"/>
    <w:rsid w:val="0099239D"/>
    <w:rsid w:val="009A0EE0"/>
    <w:rsid w:val="009D054E"/>
    <w:rsid w:val="009D6728"/>
    <w:rsid w:val="00A264BC"/>
    <w:rsid w:val="00A60AE4"/>
    <w:rsid w:val="00A647C0"/>
    <w:rsid w:val="00A74746"/>
    <w:rsid w:val="00A8153A"/>
    <w:rsid w:val="00AB399D"/>
    <w:rsid w:val="00AD2AD3"/>
    <w:rsid w:val="00AD67A9"/>
    <w:rsid w:val="00AE1F41"/>
    <w:rsid w:val="00B82195"/>
    <w:rsid w:val="00B86112"/>
    <w:rsid w:val="00B9002B"/>
    <w:rsid w:val="00BB628F"/>
    <w:rsid w:val="00BC4889"/>
    <w:rsid w:val="00C174AF"/>
    <w:rsid w:val="00C31599"/>
    <w:rsid w:val="00C45668"/>
    <w:rsid w:val="00C81D84"/>
    <w:rsid w:val="00C877DA"/>
    <w:rsid w:val="00CE4D37"/>
    <w:rsid w:val="00CE64DA"/>
    <w:rsid w:val="00CF2513"/>
    <w:rsid w:val="00D5633F"/>
    <w:rsid w:val="00D81022"/>
    <w:rsid w:val="00E07364"/>
    <w:rsid w:val="00E20AC0"/>
    <w:rsid w:val="00E306E0"/>
    <w:rsid w:val="00E84994"/>
    <w:rsid w:val="00E947ED"/>
    <w:rsid w:val="00EB3358"/>
    <w:rsid w:val="00EB4734"/>
    <w:rsid w:val="00F079A4"/>
    <w:rsid w:val="00F166D9"/>
    <w:rsid w:val="00F3123A"/>
    <w:rsid w:val="00F877F5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0886"/>
  <w15:docId w15:val="{1D7AC1E3-D836-4AC5-9984-A64CD0DC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nhideWhenUsed/>
    <w:rsid w:val="003722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722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722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7227A"/>
    <w:rPr>
      <w:vertAlign w:val="superscript"/>
    </w:rPr>
  </w:style>
  <w:style w:type="paragraph" w:styleId="Bezodstpw">
    <w:name w:val="No Spacing"/>
    <w:uiPriority w:val="1"/>
    <w:qFormat/>
    <w:rsid w:val="00264D21"/>
    <w:pPr>
      <w:spacing w:after="0" w:line="240" w:lineRule="auto"/>
    </w:pPr>
  </w:style>
  <w:style w:type="character" w:styleId="Uwydatnienie">
    <w:name w:val="Emphasis"/>
    <w:basedOn w:val="Domylnaczcionkaakapitu"/>
    <w:qFormat/>
    <w:rsid w:val="00264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47</cp:revision>
  <cp:lastPrinted>2018-01-18T13:06:00Z</cp:lastPrinted>
  <dcterms:created xsi:type="dcterms:W3CDTF">2016-08-22T13:08:00Z</dcterms:created>
  <dcterms:modified xsi:type="dcterms:W3CDTF">2018-07-03T08:29:00Z</dcterms:modified>
</cp:coreProperties>
</file>